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BILDIRISHNOMA</w:t>
      </w:r>
    </w:p>
    <w:p>
      <w:r>
        <w:t>Rahbarga holatni ma’lum qilish va aniq qaror so‘rash uchun ichki hujjat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Kimga va kimdan</w:t>
      </w:r>
    </w:p>
    <w:p>
      <w:r>
        <w:t>[Tashkilot / bo‘lim] rahbari [ism]ga</w:t>
      </w:r>
    </w:p>
    <w:p>
      <w:r>
        <w:t>[Muallifning lavozimi, ismi]dan · Sana: [kun.oy.yil]</w:t>
      </w:r>
    </w:p>
    <w:p>
      <w:pPr>
        <w:pStyle w:val="Heading1"/>
      </w:pPr>
      <w:r>
        <w:t>Mavzu</w:t>
      </w:r>
    </w:p>
    <w:p>
      <w:r>
        <w:t>[Qisqa va aniq holat: masalan, jihozdan foydalanishdagi muammo]</w:t>
      </w:r>
    </w:p>
    <w:p>
      <w:pPr>
        <w:pStyle w:val="Heading1"/>
      </w:pPr>
      <w:r>
        <w:t>Aniqlangan holat</w:t>
      </w:r>
    </w:p>
    <w:p>
      <w:r>
        <w:t>[Sana, joy va kuzatilgan fakt. Taxmin bo‘lsa, uni fakt deb yozmang].</w:t>
      </w:r>
    </w:p>
    <w:p>
      <w:r>
        <w:t>[Holatning vazifaga ta’siri va bor dalil: qayd, ro‘yxat, xizmat murojaati].</w:t>
      </w:r>
    </w:p>
    <w:p>
      <w:pPr>
        <w:pStyle w:val="Heading1"/>
      </w:pPr>
      <w:r>
        <w:t>Ko‘rilgan chora va taklif</w:t>
      </w:r>
    </w:p>
    <w:p>
      <w:r>
        <w:t>Hozirgacha [bajarilgan chora / tekshiruv] amalga oshirildi.</w:t>
      </w:r>
    </w:p>
    <w:p>
      <w:r>
        <w:t>Sizdan [aniq qaror, topshiriq yoki ruxsat] berishingizni so‘rayman.</w:t>
      </w:r>
    </w:p>
    <w:p>
      <w:r>
        <w:t>Taklif etilayotgan muddat yoki keyingi qadam: [asosli taklif].</w:t>
      </w:r>
    </w:p>
    <w:p>
      <w:pPr>
        <w:pStyle w:val="Heading1"/>
      </w:pPr>
      <w:r>
        <w:t>Ilova va imzo</w:t>
      </w:r>
    </w:p>
    <w:p>
      <w:r>
        <w:t>Ilova: [nom, hajm — bo‘lsa]</w:t>
      </w:r>
    </w:p>
    <w:p>
      <w:r>
        <w:t>[Lavozim] · [ism, imzo]</w:t>
      </w:r>
    </w:p>
    <w:p>
      <w:r>
        <w:t>Bu rahbarga yoziladigan ichki bildirishnoma namunasi. Sud, soliq yoki mehnat munosabatlaridagi maxsus ogohlantirish o‘rnida ishlatmang. Ayblov o‘rniga tekshiriladigan fakt va so‘rovni ajrating.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misoli: rahbar A va mas’ul B shartli; haqiqiy tashkilot yoki xodimga nisbatan da’vo yo‘q.</w:t>
      </w:r>
    </w:p>
    <w:p>
      <w:r>
        <w:t>O‘quv loyihasi rahbari A ga · Xona mas’uli B dan · 06.11.2026</w:t>
      </w:r>
    </w:p>
    <w:p>
      <w:r>
        <w:t>BILDIRISHNOMA · O‘quv xonasidagi printerni tekshirtirish haqida</w:t>
      </w:r>
    </w:p>
    <w:p>
      <w:r>
        <w:t>6-noyabr kuni o‘quv materiallarini chiqarishda printer ketma-ket uch marta qog‘ozni tortmadi. Qurilma ekranida qog‘oz uzatish xabari paydo bo‘ldi. Nosozlik sababi mutaxassis tomonidan hali aniqlanmagan.</w:t>
      </w:r>
    </w:p>
    <w:p>
      <w:r>
        <w:t>Qog‘oz yo‘riqnomaga mos joylanganini tekshirdim va qurilmadan foydalanishni vaqtincha to‘xtatdim. Mashq materiallarining elektron nusxasi guruhga berildi; bugungi dars uchun chop etish talab qilinmadi.</w:t>
      </w:r>
    </w:p>
    <w:p>
      <w:r>
        <w:t>Sizdan texnik mutaxassisga tekshiruv topshirig‘i berishingizni so‘rayman. Keyingi mashg‘ulot 9-noyabrda bo‘lgani uchun ungacha tekshiruv vaqtini aniqlashtirishni taklif qilaman. Ta’mirlash narxi va muddati hozircha noma’lum.</w:t>
      </w:r>
    </w:p>
    <w:p>
      <w:r>
        <w:t>Ilova: ekran xabarining shaxsiy ma’lumotsiz o‘quv tavsifi, 1 sahifa. Xona mas’uli B; haqiqiy imzo qo‘yilmagan.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BILDIRISHNOMA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